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47" w:rsidRPr="00EC1047" w:rsidRDefault="00EC1047" w:rsidP="00EC1047">
      <w:pPr>
        <w:pStyle w:val="a3"/>
        <w:shd w:val="clear" w:color="auto" w:fill="FFFFFF"/>
        <w:spacing w:after="0" w:line="276" w:lineRule="auto"/>
        <w:jc w:val="center"/>
        <w:rPr>
          <w:b/>
          <w:color w:val="333333"/>
          <w:sz w:val="28"/>
          <w:szCs w:val="28"/>
        </w:rPr>
      </w:pPr>
      <w:r w:rsidRPr="00EC1047">
        <w:rPr>
          <w:b/>
          <w:color w:val="333333"/>
          <w:sz w:val="28"/>
          <w:szCs w:val="28"/>
        </w:rPr>
        <w:t>Аннотация к Образовательной программе дошкольного образования</w:t>
      </w:r>
    </w:p>
    <w:p w:rsidR="00EC1047" w:rsidRPr="00EC1047" w:rsidRDefault="00EC1047" w:rsidP="00EC1047">
      <w:pPr>
        <w:pStyle w:val="a3"/>
        <w:shd w:val="clear" w:color="auto" w:fill="FFFFFF"/>
        <w:spacing w:after="0" w:line="276" w:lineRule="auto"/>
        <w:jc w:val="center"/>
        <w:rPr>
          <w:b/>
          <w:sz w:val="28"/>
          <w:szCs w:val="28"/>
        </w:rPr>
      </w:pPr>
      <w:r w:rsidRPr="00EC1047">
        <w:rPr>
          <w:b/>
          <w:sz w:val="28"/>
          <w:szCs w:val="28"/>
        </w:rPr>
        <w:t>МБДОУ «Детский сад № 8»</w:t>
      </w:r>
    </w:p>
    <w:p w:rsidR="00EC1047" w:rsidRPr="00EC1047" w:rsidRDefault="00EC1047" w:rsidP="00EC1047">
      <w:pPr>
        <w:pStyle w:val="a3"/>
        <w:shd w:val="clear" w:color="auto" w:fill="FFFFFF"/>
        <w:spacing w:after="0" w:line="276" w:lineRule="auto"/>
        <w:jc w:val="center"/>
        <w:rPr>
          <w:b/>
          <w:sz w:val="28"/>
          <w:szCs w:val="28"/>
        </w:rPr>
      </w:pPr>
    </w:p>
    <w:p w:rsidR="001D5EB9" w:rsidRDefault="00EC1047" w:rsidP="00EC1047">
      <w:pPr>
        <w:pStyle w:val="a3"/>
        <w:shd w:val="clear" w:color="auto" w:fill="FFFFFF"/>
        <w:spacing w:line="276" w:lineRule="auto"/>
        <w:rPr>
          <w:rStyle w:val="a4"/>
          <w:sz w:val="28"/>
          <w:szCs w:val="28"/>
        </w:rPr>
      </w:pPr>
      <w:r w:rsidRPr="00EC1047">
        <w:rPr>
          <w:rStyle w:val="a4"/>
          <w:sz w:val="28"/>
          <w:szCs w:val="28"/>
          <w:u w:val="single"/>
        </w:rPr>
        <w:t>Цель Программы</w:t>
      </w:r>
      <w:r w:rsidRPr="00EC1047">
        <w:rPr>
          <w:rStyle w:val="a4"/>
          <w:sz w:val="28"/>
          <w:szCs w:val="28"/>
        </w:rPr>
        <w:t>:</w:t>
      </w:r>
    </w:p>
    <w:p w:rsidR="00EC1047" w:rsidRPr="00EC1047" w:rsidRDefault="00EC1047" w:rsidP="00EC1047">
      <w:pPr>
        <w:pStyle w:val="a3"/>
        <w:shd w:val="clear" w:color="auto" w:fill="FFFFFF"/>
        <w:spacing w:line="276" w:lineRule="auto"/>
        <w:rPr>
          <w:b/>
          <w:bCs/>
          <w:sz w:val="28"/>
          <w:szCs w:val="28"/>
          <w:u w:val="single"/>
        </w:rPr>
      </w:pPr>
      <w:r w:rsidRPr="00EC1047">
        <w:rPr>
          <w:rStyle w:val="a4"/>
          <w:sz w:val="28"/>
          <w:szCs w:val="28"/>
        </w:rPr>
        <w:t xml:space="preserve"> </w:t>
      </w:r>
      <w:r w:rsidRPr="00EC1047">
        <w:rPr>
          <w:bCs/>
          <w:sz w:val="28"/>
          <w:szCs w:val="28"/>
        </w:rPr>
        <w:t xml:space="preserve">Создание равных условий для всестороннего и гармоничного развития каждого ребенка и его позитивной социализации,  радостного и содержательного проживания детьми периода дошкольного детства. </w:t>
      </w:r>
      <w:r w:rsidRPr="00EC1047">
        <w:rPr>
          <w:bCs/>
          <w:sz w:val="28"/>
          <w:szCs w:val="28"/>
        </w:rPr>
        <w:br/>
      </w:r>
      <w:r w:rsidRPr="00EC1047">
        <w:rPr>
          <w:b/>
          <w:bCs/>
          <w:sz w:val="28"/>
          <w:szCs w:val="28"/>
        </w:rPr>
        <w:t xml:space="preserve"> </w:t>
      </w:r>
      <w:r w:rsidRPr="00EC1047">
        <w:rPr>
          <w:b/>
          <w:bCs/>
          <w:sz w:val="28"/>
          <w:szCs w:val="28"/>
          <w:u w:val="single"/>
        </w:rPr>
        <w:t xml:space="preserve"> Задачи:</w:t>
      </w:r>
    </w:p>
    <w:p w:rsidR="00EC1047" w:rsidRPr="00EC1047" w:rsidRDefault="00EC1047" w:rsidP="00EC1047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276" w:lineRule="auto"/>
        <w:rPr>
          <w:sz w:val="28"/>
          <w:szCs w:val="28"/>
        </w:rPr>
      </w:pPr>
      <w:r w:rsidRPr="00EC1047">
        <w:rPr>
          <w:bCs/>
          <w:sz w:val="28"/>
          <w:szCs w:val="28"/>
        </w:rPr>
        <w:t>Охрана и укрепление физического и психического здоровья детей; обеспечение их эмоционального благополучия; формирование ценностей здорового образа жизни.</w:t>
      </w:r>
    </w:p>
    <w:p w:rsidR="00EC1047" w:rsidRPr="00EC1047" w:rsidRDefault="00EC1047" w:rsidP="00EC1047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276" w:lineRule="auto"/>
        <w:rPr>
          <w:sz w:val="28"/>
          <w:szCs w:val="28"/>
        </w:rPr>
      </w:pPr>
      <w:r w:rsidRPr="00EC1047">
        <w:rPr>
          <w:bCs/>
          <w:sz w:val="28"/>
          <w:szCs w:val="28"/>
        </w:rPr>
        <w:t>Создание благоприятных условий развития воспитанников в адекватных его возрасту детских видах деятельности с учетом возрастных, индивидуальных психологических и физиологических особенностей.</w:t>
      </w:r>
    </w:p>
    <w:p w:rsidR="00EC1047" w:rsidRPr="00EC1047" w:rsidRDefault="00EC1047" w:rsidP="00EC1047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276" w:lineRule="auto"/>
        <w:rPr>
          <w:sz w:val="28"/>
          <w:szCs w:val="28"/>
        </w:rPr>
      </w:pPr>
      <w:r w:rsidRPr="00EC1047">
        <w:rPr>
          <w:bCs/>
          <w:sz w:val="28"/>
          <w:szCs w:val="28"/>
        </w:rPr>
        <w:t>Развитие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EC1047" w:rsidRPr="00EC1047" w:rsidRDefault="00EC1047" w:rsidP="00EC1047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276" w:lineRule="auto"/>
        <w:rPr>
          <w:sz w:val="28"/>
          <w:szCs w:val="28"/>
        </w:rPr>
      </w:pPr>
      <w:r w:rsidRPr="00EC1047">
        <w:rPr>
          <w:bCs/>
          <w:sz w:val="28"/>
          <w:szCs w:val="28"/>
        </w:rPr>
        <w:t>Создание условий для своевременного и  полноценного психического развития каждого ребенка.</w:t>
      </w:r>
    </w:p>
    <w:p w:rsidR="00EC1047" w:rsidRPr="00EC1047" w:rsidRDefault="00EC1047" w:rsidP="00EC1047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276" w:lineRule="auto"/>
        <w:rPr>
          <w:bCs/>
          <w:sz w:val="28"/>
          <w:szCs w:val="28"/>
        </w:rPr>
      </w:pPr>
      <w:r w:rsidRPr="00EC1047">
        <w:rPr>
          <w:bCs/>
          <w:sz w:val="28"/>
          <w:szCs w:val="28"/>
        </w:rPr>
        <w:t xml:space="preserve">Воспитание общей культуры, приобщение детей к духовно-нравственным и </w:t>
      </w:r>
      <w:proofErr w:type="spellStart"/>
      <w:r w:rsidRPr="00EC1047">
        <w:rPr>
          <w:bCs/>
          <w:sz w:val="28"/>
          <w:szCs w:val="28"/>
        </w:rPr>
        <w:t>социокультурным</w:t>
      </w:r>
      <w:proofErr w:type="spellEnd"/>
      <w:r w:rsidRPr="00EC1047">
        <w:rPr>
          <w:bCs/>
          <w:sz w:val="28"/>
          <w:szCs w:val="28"/>
        </w:rPr>
        <w:t xml:space="preserve"> ценностям и принятых в обществе правилам и нормам поведения.</w:t>
      </w:r>
    </w:p>
    <w:p w:rsidR="00EC1047" w:rsidRPr="00EC1047" w:rsidRDefault="00EC1047" w:rsidP="00EC1047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276" w:lineRule="auto"/>
        <w:rPr>
          <w:bCs/>
          <w:sz w:val="28"/>
          <w:szCs w:val="28"/>
        </w:rPr>
      </w:pPr>
      <w:r w:rsidRPr="00EC1047">
        <w:rPr>
          <w:bCs/>
          <w:sz w:val="28"/>
          <w:szCs w:val="28"/>
        </w:rPr>
        <w:t>Развитие у ребенка-дошкольника активной жизненной позиции; инициативности, самостоятельности, ответственности.</w:t>
      </w:r>
    </w:p>
    <w:p w:rsidR="00EC1047" w:rsidRPr="00EC1047" w:rsidRDefault="00EC1047" w:rsidP="00EC1047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276" w:lineRule="auto"/>
        <w:rPr>
          <w:bCs/>
          <w:sz w:val="28"/>
          <w:szCs w:val="28"/>
        </w:rPr>
      </w:pPr>
      <w:r w:rsidRPr="00EC1047">
        <w:rPr>
          <w:bCs/>
          <w:sz w:val="28"/>
          <w:szCs w:val="28"/>
        </w:rPr>
        <w:t>Формирование у дошкольников предпосылок учебной деятельности, обеспечение преемственности основных образовательных программ дошкольного и начального общего образования.</w:t>
      </w:r>
    </w:p>
    <w:p w:rsidR="00EC1047" w:rsidRPr="00EC1047" w:rsidRDefault="00EC1047" w:rsidP="00EC1047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276" w:lineRule="auto"/>
        <w:rPr>
          <w:bCs/>
          <w:sz w:val="28"/>
          <w:szCs w:val="28"/>
        </w:rPr>
      </w:pPr>
      <w:r w:rsidRPr="00EC1047">
        <w:rPr>
          <w:bCs/>
          <w:sz w:val="28"/>
          <w:szCs w:val="28"/>
        </w:rPr>
        <w:t>Обеспечение каждому ребенку возможности радостно и содержательно прожить период  дошкольного детства.</w:t>
      </w:r>
    </w:p>
    <w:p w:rsidR="00EC1047" w:rsidRPr="00EC1047" w:rsidRDefault="00EC1047" w:rsidP="00EC1047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276" w:lineRule="auto"/>
        <w:rPr>
          <w:bCs/>
          <w:sz w:val="28"/>
          <w:szCs w:val="28"/>
        </w:rPr>
      </w:pPr>
      <w:r w:rsidRPr="00EC1047">
        <w:rPr>
          <w:bCs/>
          <w:sz w:val="28"/>
          <w:szCs w:val="28"/>
        </w:rPr>
        <w:lastRenderedPageBreak/>
        <w:t xml:space="preserve">Оказание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 </w:t>
      </w:r>
    </w:p>
    <w:p w:rsidR="00EC1047" w:rsidRPr="00EC1047" w:rsidRDefault="00EC1047" w:rsidP="00EC104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C1047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Программа направлена </w:t>
      </w:r>
      <w:proofErr w:type="gramStart"/>
      <w:r w:rsidRPr="00EC1047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gramEnd"/>
      <w:r w:rsidRPr="00EC1047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EC1047" w:rsidRPr="00EC1047" w:rsidRDefault="00EC1047" w:rsidP="00EC1047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047">
        <w:rPr>
          <w:rFonts w:ascii="Times New Roman" w:hAnsi="Times New Roman" w:cs="Times New Roman"/>
          <w:sz w:val="28"/>
          <w:szCs w:val="28"/>
        </w:rPr>
        <w:t xml:space="preserve">создание условий развития ребенка, открывающих возможности </w:t>
      </w:r>
      <w:proofErr w:type="gramStart"/>
      <w:r w:rsidRPr="00EC104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C1047">
        <w:rPr>
          <w:rFonts w:ascii="Times New Roman" w:hAnsi="Times New Roman" w:cs="Times New Roman"/>
          <w:sz w:val="28"/>
          <w:szCs w:val="28"/>
        </w:rPr>
        <w:t>:</w:t>
      </w:r>
    </w:p>
    <w:p w:rsidR="00EC1047" w:rsidRPr="00EC1047" w:rsidRDefault="00EC1047" w:rsidP="00EC1047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1047">
        <w:rPr>
          <w:rFonts w:ascii="Times New Roman" w:hAnsi="Times New Roman" w:cs="Times New Roman"/>
          <w:sz w:val="28"/>
          <w:szCs w:val="28"/>
        </w:rPr>
        <w:t>-позитивной социализации;</w:t>
      </w:r>
    </w:p>
    <w:p w:rsidR="00EC1047" w:rsidRPr="00EC1047" w:rsidRDefault="00EC1047" w:rsidP="00EC1047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1047">
        <w:rPr>
          <w:rFonts w:ascii="Times New Roman" w:hAnsi="Times New Roman" w:cs="Times New Roman"/>
          <w:sz w:val="28"/>
          <w:szCs w:val="28"/>
        </w:rPr>
        <w:t>-личностного развития;</w:t>
      </w:r>
    </w:p>
    <w:p w:rsidR="00EC1047" w:rsidRPr="00EC1047" w:rsidRDefault="00EC1047" w:rsidP="00EC1047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1047">
        <w:rPr>
          <w:rFonts w:ascii="Times New Roman" w:hAnsi="Times New Roman" w:cs="Times New Roman"/>
          <w:sz w:val="28"/>
          <w:szCs w:val="28"/>
        </w:rPr>
        <w:t>-развития инициативы и творческих способностей</w:t>
      </w:r>
    </w:p>
    <w:p w:rsidR="00EC1047" w:rsidRPr="00EC1047" w:rsidRDefault="00EC1047" w:rsidP="00EC1047">
      <w:pPr>
        <w:pStyle w:val="a5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047">
        <w:rPr>
          <w:rFonts w:ascii="Times New Roman" w:hAnsi="Times New Roman" w:cs="Times New Roman"/>
          <w:sz w:val="28"/>
          <w:szCs w:val="28"/>
        </w:rPr>
        <w:t>создание развивающей образовательной среды как системы условий социализации и индивидуализации детей</w:t>
      </w:r>
    </w:p>
    <w:p w:rsidR="00EC1047" w:rsidRPr="00EC1047" w:rsidRDefault="00EC1047" w:rsidP="00EC1047">
      <w:pPr>
        <w:pStyle w:val="a3"/>
        <w:shd w:val="clear" w:color="auto" w:fill="FFFFFF"/>
        <w:spacing w:line="276" w:lineRule="auto"/>
        <w:rPr>
          <w:bCs/>
          <w:sz w:val="28"/>
          <w:szCs w:val="28"/>
        </w:rPr>
      </w:pPr>
      <w:r w:rsidRPr="00EC1047">
        <w:rPr>
          <w:bCs/>
          <w:sz w:val="28"/>
          <w:szCs w:val="28"/>
        </w:rPr>
        <w:tab/>
        <w:t>Программа разработана с учетом   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от 20.05.2015 г. № 2/15), Примерной основной образовательной программы дошкольного образования «</w:t>
      </w:r>
      <w:r>
        <w:rPr>
          <w:bCs/>
          <w:sz w:val="28"/>
          <w:szCs w:val="28"/>
        </w:rPr>
        <w:t>Вдохновение</w:t>
      </w:r>
      <w:r w:rsidRPr="00EC104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br/>
        <w:t xml:space="preserve"> </w:t>
      </w:r>
      <w:r w:rsidRPr="00EC1047">
        <w:rPr>
          <w:color w:val="666666"/>
          <w:sz w:val="28"/>
          <w:szCs w:val="28"/>
        </w:rPr>
        <w:t>п</w:t>
      </w:r>
      <w:r w:rsidRPr="002D5059">
        <w:rPr>
          <w:color w:val="666666"/>
          <w:sz w:val="28"/>
          <w:szCs w:val="28"/>
        </w:rPr>
        <w:t>од</w:t>
      </w:r>
      <w:r w:rsidRPr="002D5059">
        <w:rPr>
          <w:rFonts w:ascii="inherit" w:hAnsi="inherit" w:cs="Tahoma"/>
          <w:color w:val="666666"/>
          <w:sz w:val="28"/>
          <w:szCs w:val="28"/>
        </w:rPr>
        <w:t xml:space="preserve"> редакцией И.Е. Федосовой</w:t>
      </w:r>
    </w:p>
    <w:p w:rsidR="00EC1047" w:rsidRPr="00EC1047" w:rsidRDefault="00EC1047" w:rsidP="00EC1047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EC1047">
        <w:rPr>
          <w:sz w:val="28"/>
          <w:szCs w:val="28"/>
        </w:rPr>
        <w:tab/>
        <w:t xml:space="preserve">В обязательной части Программы дошкольного образования представлено содержание психолого-педагогической работы по освоению детьми образовательных областей: </w:t>
      </w:r>
    </w:p>
    <w:p w:rsidR="00EC1047" w:rsidRPr="00EC1047" w:rsidRDefault="00EC1047" w:rsidP="00EC10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426"/>
        <w:rPr>
          <w:sz w:val="28"/>
          <w:szCs w:val="28"/>
        </w:rPr>
      </w:pPr>
      <w:r w:rsidRPr="00EC1047">
        <w:rPr>
          <w:bCs/>
          <w:iCs/>
          <w:sz w:val="28"/>
          <w:szCs w:val="28"/>
        </w:rPr>
        <w:t>познавательное развитие;</w:t>
      </w:r>
    </w:p>
    <w:p w:rsidR="00EC1047" w:rsidRPr="00EC1047" w:rsidRDefault="00EC1047" w:rsidP="00EC10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426"/>
        <w:rPr>
          <w:sz w:val="28"/>
          <w:szCs w:val="28"/>
        </w:rPr>
      </w:pPr>
      <w:r w:rsidRPr="00EC1047">
        <w:rPr>
          <w:bCs/>
          <w:iCs/>
          <w:sz w:val="28"/>
          <w:szCs w:val="28"/>
        </w:rPr>
        <w:t>речевое развитие;</w:t>
      </w:r>
    </w:p>
    <w:p w:rsidR="00EC1047" w:rsidRPr="00EC1047" w:rsidRDefault="00EC1047" w:rsidP="00EC10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426"/>
        <w:rPr>
          <w:sz w:val="28"/>
          <w:szCs w:val="28"/>
        </w:rPr>
      </w:pPr>
      <w:r w:rsidRPr="00EC1047">
        <w:rPr>
          <w:bCs/>
          <w:iCs/>
          <w:sz w:val="28"/>
          <w:szCs w:val="28"/>
        </w:rPr>
        <w:t>художественно-эстетическое развитие;</w:t>
      </w:r>
    </w:p>
    <w:p w:rsidR="00EC1047" w:rsidRPr="00EC1047" w:rsidRDefault="00EC1047" w:rsidP="00EC10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  <w:r w:rsidRPr="00EC1047">
        <w:rPr>
          <w:bCs/>
          <w:iCs/>
          <w:sz w:val="28"/>
          <w:szCs w:val="28"/>
        </w:rPr>
        <w:t>социально-коммуникативное развитие;</w:t>
      </w:r>
    </w:p>
    <w:p w:rsidR="00EC1047" w:rsidRPr="00EC1047" w:rsidRDefault="00EC1047" w:rsidP="00EC10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426"/>
        <w:rPr>
          <w:sz w:val="28"/>
          <w:szCs w:val="28"/>
        </w:rPr>
      </w:pPr>
      <w:r w:rsidRPr="00EC1047">
        <w:rPr>
          <w:bCs/>
          <w:iCs/>
          <w:sz w:val="28"/>
          <w:szCs w:val="28"/>
        </w:rPr>
        <w:t>физическое развитие.</w:t>
      </w:r>
      <w:bookmarkStart w:id="0" w:name="_GoBack"/>
      <w:bookmarkEnd w:id="0"/>
    </w:p>
    <w:p w:rsidR="00EC1047" w:rsidRPr="00EC1047" w:rsidRDefault="00EC1047" w:rsidP="00EC1047">
      <w:pPr>
        <w:pStyle w:val="a3"/>
        <w:shd w:val="clear" w:color="auto" w:fill="FFFFFF"/>
        <w:spacing w:after="0" w:line="276" w:lineRule="auto"/>
        <w:rPr>
          <w:sz w:val="28"/>
          <w:szCs w:val="28"/>
        </w:rPr>
      </w:pPr>
      <w:r w:rsidRPr="00EC1047">
        <w:rPr>
          <w:sz w:val="28"/>
          <w:szCs w:val="28"/>
        </w:rPr>
        <w:tab/>
        <w:t>В  части, формируемой  участниками образовательных отношений, представлены программы, которые расширяют и углубляют основное  содержание, позволяют реализовать развивающий потенциал регионального компонента.</w:t>
      </w:r>
    </w:p>
    <w:p w:rsidR="00EC1047" w:rsidRPr="00EC1047" w:rsidRDefault="00EC1047" w:rsidP="00EC1047">
      <w:pPr>
        <w:spacing w:before="100" w:beforeAutospacing="1" w:after="39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0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Дополнительная программа социальн</w:t>
      </w:r>
      <w:proofErr w:type="gramStart"/>
      <w:r w:rsidRPr="00EC10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о-</w:t>
      </w:r>
      <w:proofErr w:type="gramEnd"/>
      <w:r w:rsidRPr="00EC10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личностного развития детей</w:t>
      </w:r>
      <w:r w:rsidRPr="00EC10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дошкольного возраста:</w:t>
      </w:r>
    </w:p>
    <w:p w:rsidR="00EC1047" w:rsidRPr="00EC1047" w:rsidRDefault="00EC1047" w:rsidP="00EC1047">
      <w:pPr>
        <w:numPr>
          <w:ilvl w:val="0"/>
          <w:numId w:val="6"/>
        </w:numPr>
        <w:spacing w:before="100" w:beforeAutospacing="1" w:after="100" w:afterAutospacing="1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0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EC10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</w:t>
      </w:r>
      <w:proofErr w:type="spellEnd"/>
      <w:r w:rsidRPr="00EC10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 Авторы:</w:t>
      </w:r>
      <w:r w:rsidRPr="00EC10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М.А. </w:t>
      </w:r>
      <w:proofErr w:type="spellStart"/>
      <w:r w:rsidRPr="00EC10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Дозорова</w:t>
      </w:r>
      <w:proofErr w:type="spellEnd"/>
      <w:r w:rsidRPr="00EC10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Н.В. </w:t>
      </w:r>
      <w:proofErr w:type="spellStart"/>
      <w:r w:rsidRPr="00EC10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Кошлева</w:t>
      </w:r>
      <w:proofErr w:type="spellEnd"/>
      <w:r w:rsidRPr="00EC10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А.А. </w:t>
      </w:r>
      <w:proofErr w:type="spellStart"/>
      <w:r w:rsidRPr="00EC10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Кроник</w:t>
      </w:r>
      <w:proofErr w:type="spellEnd"/>
      <w:r w:rsidRPr="00EC10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C1047" w:rsidRPr="00EC1047" w:rsidRDefault="00EC1047" w:rsidP="00EC1047">
      <w:pPr>
        <w:pStyle w:val="a3"/>
        <w:shd w:val="clear" w:color="auto" w:fill="FFFFFF"/>
        <w:spacing w:after="0" w:line="276" w:lineRule="auto"/>
        <w:rPr>
          <w:sz w:val="28"/>
          <w:szCs w:val="28"/>
        </w:rPr>
      </w:pPr>
      <w:r w:rsidRPr="00EC1047">
        <w:rPr>
          <w:sz w:val="28"/>
          <w:szCs w:val="28"/>
        </w:rPr>
        <w:t xml:space="preserve"> </w:t>
      </w:r>
    </w:p>
    <w:p w:rsidR="00EC1047" w:rsidRPr="00E96A34" w:rsidRDefault="00EC1047" w:rsidP="00EC1047">
      <w:pPr>
        <w:rPr>
          <w:rFonts w:ascii="Times New Roman" w:hAnsi="Times New Roman" w:cs="Times New Roman"/>
        </w:rPr>
      </w:pPr>
    </w:p>
    <w:p w:rsidR="00EC1047" w:rsidRPr="00E96A34" w:rsidRDefault="00EC1047" w:rsidP="00EC1047">
      <w:pPr>
        <w:rPr>
          <w:rFonts w:ascii="Times New Roman" w:hAnsi="Times New Roman" w:cs="Times New Roman"/>
        </w:rPr>
      </w:pPr>
    </w:p>
    <w:p w:rsidR="002D5059" w:rsidRPr="002D5059" w:rsidRDefault="002D5059" w:rsidP="002D5059">
      <w:pPr>
        <w:shd w:val="clear" w:color="auto" w:fill="FFFFFF"/>
        <w:spacing w:before="120" w:after="120"/>
        <w:textAlignment w:val="baseline"/>
        <w:rPr>
          <w:rFonts w:eastAsia="Times New Roman" w:cs="Tahoma"/>
          <w:color w:val="666666"/>
          <w:sz w:val="28"/>
          <w:szCs w:val="28"/>
          <w:lang w:eastAsia="ru-RU"/>
        </w:rPr>
      </w:pPr>
    </w:p>
    <w:p w:rsidR="002D5059" w:rsidRPr="002D5059" w:rsidRDefault="00EC1047" w:rsidP="002D505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C104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Основные идеи программы:</w:t>
      </w:r>
    </w:p>
    <w:p w:rsidR="002D5059" w:rsidRPr="002D5059" w:rsidRDefault="002D5059" w:rsidP="002D5059">
      <w:pPr>
        <w:shd w:val="clear" w:color="auto" w:fill="FFFFFF"/>
        <w:spacing w:before="120" w:after="120"/>
        <w:textAlignment w:val="baseline"/>
        <w:rPr>
          <w:rFonts w:ascii="inherit" w:eastAsia="Times New Roman" w:hAnsi="inherit" w:cs="Tahoma"/>
          <w:color w:val="666666"/>
          <w:sz w:val="28"/>
          <w:szCs w:val="28"/>
          <w:lang w:eastAsia="ru-RU"/>
        </w:rPr>
      </w:pPr>
      <w:r w:rsidRPr="002D5059">
        <w:rPr>
          <w:rFonts w:ascii="inherit" w:eastAsia="Times New Roman" w:hAnsi="inherit" w:cs="Tahoma"/>
          <w:color w:val="666666"/>
          <w:sz w:val="28"/>
          <w:szCs w:val="28"/>
          <w:lang w:eastAsia="ru-RU"/>
        </w:rPr>
        <w:t>1. Новое видение образа ребенка, его развития, а также сущности образования и образовательного процесса.</w:t>
      </w:r>
    </w:p>
    <w:p w:rsidR="002D5059" w:rsidRPr="002D5059" w:rsidRDefault="002D5059" w:rsidP="002D5059">
      <w:pPr>
        <w:shd w:val="clear" w:color="auto" w:fill="FFFFFF"/>
        <w:spacing w:before="120" w:after="120"/>
        <w:textAlignment w:val="baseline"/>
        <w:rPr>
          <w:rFonts w:ascii="inherit" w:eastAsia="Times New Roman" w:hAnsi="inherit" w:cs="Tahoma"/>
          <w:color w:val="666666"/>
          <w:sz w:val="28"/>
          <w:szCs w:val="28"/>
          <w:lang w:eastAsia="ru-RU"/>
        </w:rPr>
      </w:pPr>
      <w:r w:rsidRPr="002D5059">
        <w:rPr>
          <w:rFonts w:ascii="inherit" w:eastAsia="Times New Roman" w:hAnsi="inherit" w:cs="Tahoma"/>
          <w:color w:val="666666"/>
          <w:sz w:val="28"/>
          <w:szCs w:val="28"/>
          <w:lang w:eastAsia="ru-RU"/>
        </w:rPr>
        <w:t>2. Идея активного взаимодействия всех участников образовательных отношений, идея «сообщества развития», основанного на диалогическом принципе содействия, участия, в котором активен и ребенок и взрослый. В сообществе учатся все – и дети, и взрослые.</w:t>
      </w:r>
    </w:p>
    <w:p w:rsidR="002D5059" w:rsidRPr="002D5059" w:rsidRDefault="002D5059" w:rsidP="002D5059">
      <w:pPr>
        <w:shd w:val="clear" w:color="auto" w:fill="FFFFFF"/>
        <w:spacing w:before="120" w:after="120"/>
        <w:textAlignment w:val="baseline"/>
        <w:rPr>
          <w:rFonts w:ascii="inherit" w:eastAsia="Times New Roman" w:hAnsi="inherit" w:cs="Tahoma"/>
          <w:color w:val="666666"/>
          <w:sz w:val="28"/>
          <w:szCs w:val="28"/>
          <w:lang w:eastAsia="ru-RU"/>
        </w:rPr>
      </w:pPr>
      <w:r w:rsidRPr="002D5059">
        <w:rPr>
          <w:rFonts w:ascii="inherit" w:eastAsia="Times New Roman" w:hAnsi="inherit" w:cs="Tahoma"/>
          <w:color w:val="666666"/>
          <w:sz w:val="28"/>
          <w:szCs w:val="28"/>
          <w:lang w:eastAsia="ru-RU"/>
        </w:rPr>
        <w:t xml:space="preserve">3. Наличие технологии организации образовательной деятельности. </w:t>
      </w:r>
      <w:proofErr w:type="gramStart"/>
      <w:r w:rsidRPr="002D5059">
        <w:rPr>
          <w:rFonts w:ascii="inherit" w:eastAsia="Times New Roman" w:hAnsi="inherit" w:cs="Tahoma"/>
          <w:color w:val="666666"/>
          <w:sz w:val="28"/>
          <w:szCs w:val="28"/>
          <w:lang w:eastAsia="ru-RU"/>
        </w:rPr>
        <w:t>Универсальной</w:t>
      </w:r>
      <w:proofErr w:type="gramEnd"/>
      <w:r w:rsidRPr="002D5059">
        <w:rPr>
          <w:rFonts w:ascii="inherit" w:eastAsia="Times New Roman" w:hAnsi="inherit" w:cs="Tahoma"/>
          <w:color w:val="666666"/>
          <w:sz w:val="28"/>
          <w:szCs w:val="28"/>
          <w:lang w:eastAsia="ru-RU"/>
        </w:rPr>
        <w:t xml:space="preserve"> и функциональной по организационным действиям. Открытой для идей, </w:t>
      </w:r>
      <w:proofErr w:type="spellStart"/>
      <w:r w:rsidRPr="002D5059">
        <w:rPr>
          <w:rFonts w:ascii="inherit" w:eastAsia="Times New Roman" w:hAnsi="inherit" w:cs="Tahoma"/>
          <w:color w:val="666666"/>
          <w:sz w:val="28"/>
          <w:szCs w:val="28"/>
          <w:lang w:eastAsia="ru-RU"/>
        </w:rPr>
        <w:t>креативной</w:t>
      </w:r>
      <w:proofErr w:type="spellEnd"/>
      <w:r w:rsidRPr="002D5059">
        <w:rPr>
          <w:rFonts w:ascii="inherit" w:eastAsia="Times New Roman" w:hAnsi="inherit" w:cs="Tahoma"/>
          <w:color w:val="666666"/>
          <w:sz w:val="28"/>
          <w:szCs w:val="28"/>
          <w:lang w:eastAsia="ru-RU"/>
        </w:rPr>
        <w:t>, учитывающей индивидуальные интересы и потребности детей и взрослых, ресурсы местного сообщества – по содержанию.</w:t>
      </w:r>
    </w:p>
    <w:p w:rsidR="002D5059" w:rsidRPr="002D5059" w:rsidRDefault="002D5059" w:rsidP="002D5059">
      <w:pPr>
        <w:shd w:val="clear" w:color="auto" w:fill="FFFFFF"/>
        <w:spacing w:before="120" w:after="120"/>
        <w:textAlignment w:val="baseline"/>
        <w:rPr>
          <w:rFonts w:ascii="inherit" w:eastAsia="Times New Roman" w:hAnsi="inherit" w:cs="Tahoma"/>
          <w:color w:val="666666"/>
          <w:sz w:val="28"/>
          <w:szCs w:val="28"/>
          <w:lang w:eastAsia="ru-RU"/>
        </w:rPr>
      </w:pPr>
      <w:r w:rsidRPr="002D5059">
        <w:rPr>
          <w:rFonts w:ascii="inherit" w:eastAsia="Times New Roman" w:hAnsi="inherit" w:cs="Tahoma"/>
          <w:color w:val="666666"/>
          <w:sz w:val="28"/>
          <w:szCs w:val="28"/>
          <w:lang w:eastAsia="ru-RU"/>
        </w:rPr>
        <w:t>4. Отказ от ведущей роли воспитателя в пользу поддержки детской инициативы всеми взрослыми (педагогами, родителями, представителями местного сообщества).</w:t>
      </w:r>
    </w:p>
    <w:p w:rsidR="002D5059" w:rsidRPr="002D5059" w:rsidRDefault="002D5059" w:rsidP="002D5059">
      <w:pPr>
        <w:shd w:val="clear" w:color="auto" w:fill="FFFFFF"/>
        <w:spacing w:before="120" w:after="120"/>
        <w:textAlignment w:val="baseline"/>
        <w:rPr>
          <w:rFonts w:ascii="inherit" w:eastAsia="Times New Roman" w:hAnsi="inherit" w:cs="Tahoma"/>
          <w:color w:val="666666"/>
          <w:sz w:val="28"/>
          <w:szCs w:val="28"/>
          <w:lang w:eastAsia="ru-RU"/>
        </w:rPr>
      </w:pPr>
      <w:r w:rsidRPr="002D5059">
        <w:rPr>
          <w:rFonts w:ascii="inherit" w:eastAsia="Times New Roman" w:hAnsi="inherit" w:cs="Tahoma"/>
          <w:color w:val="666666"/>
          <w:sz w:val="28"/>
          <w:szCs w:val="28"/>
          <w:lang w:eastAsia="ru-RU"/>
        </w:rPr>
        <w:t>5. Отказ от идеи единственной ведущей деятельности в пользу учета и использования разных способов и видов деятельности, играющих в развитии ребенка существенную роль. Это и игра, и исследовательская деятельность, и общение, и свободная активность по выбору детей.  </w:t>
      </w:r>
    </w:p>
    <w:p w:rsidR="008153BA" w:rsidRDefault="008153BA"/>
    <w:sectPr w:rsidR="008153BA" w:rsidSect="0081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5353"/>
    <w:multiLevelType w:val="hybridMultilevel"/>
    <w:tmpl w:val="258AA76C"/>
    <w:lvl w:ilvl="0" w:tplc="26C4A7AA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16E46F19"/>
    <w:multiLevelType w:val="hybridMultilevel"/>
    <w:tmpl w:val="CED6A082"/>
    <w:lvl w:ilvl="0" w:tplc="38B60E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BBCCF6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AAA9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3C8F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F2FF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283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EB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E420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EAAB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F407A3"/>
    <w:multiLevelType w:val="hybridMultilevel"/>
    <w:tmpl w:val="85349C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878F0"/>
    <w:multiLevelType w:val="multilevel"/>
    <w:tmpl w:val="B80E67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672FAE"/>
    <w:multiLevelType w:val="hybridMultilevel"/>
    <w:tmpl w:val="D110C8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9575F"/>
    <w:multiLevelType w:val="hybridMultilevel"/>
    <w:tmpl w:val="2FD8F3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059"/>
    <w:rsid w:val="001D5EB9"/>
    <w:rsid w:val="002D5059"/>
    <w:rsid w:val="008153BA"/>
    <w:rsid w:val="00A50B6D"/>
    <w:rsid w:val="00EC1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BA"/>
  </w:style>
  <w:style w:type="paragraph" w:styleId="1">
    <w:name w:val="heading 1"/>
    <w:basedOn w:val="a"/>
    <w:link w:val="10"/>
    <w:uiPriority w:val="9"/>
    <w:qFormat/>
    <w:rsid w:val="002D5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0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D5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5059"/>
    <w:rPr>
      <w:b/>
      <w:bCs/>
    </w:rPr>
  </w:style>
  <w:style w:type="character" w:customStyle="1" w:styleId="apple-converted-space">
    <w:name w:val="apple-converted-space"/>
    <w:basedOn w:val="a0"/>
    <w:rsid w:val="002D5059"/>
  </w:style>
  <w:style w:type="paragraph" w:styleId="a5">
    <w:name w:val="List Paragraph"/>
    <w:basedOn w:val="a"/>
    <w:uiPriority w:val="34"/>
    <w:qFormat/>
    <w:rsid w:val="00EC1047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6</cp:revision>
  <dcterms:created xsi:type="dcterms:W3CDTF">2016-12-13T08:07:00Z</dcterms:created>
  <dcterms:modified xsi:type="dcterms:W3CDTF">2016-12-13T08:18:00Z</dcterms:modified>
</cp:coreProperties>
</file>