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C" w:rsidRPr="00A45CA6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Pr="00A45CA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Отдел надзорной деятельности и профилактической работы города Сосновый Бор</w:t>
      </w:r>
      <w:r w:rsidRPr="00A45CA6">
        <w:rPr>
          <w:color w:val="000000" w:themeColor="text1"/>
          <w:sz w:val="28"/>
          <w:szCs w:val="28"/>
        </w:rPr>
        <w:t xml:space="preserve">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отходы.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Не разводите костры на территории поселения, жечь костры категорически запрещается!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rStyle w:val="a4"/>
          <w:color w:val="000000" w:themeColor="text1"/>
          <w:sz w:val="28"/>
          <w:szCs w:val="28"/>
        </w:rPr>
        <w:t>Действия в случае возникновения пожара.</w:t>
      </w:r>
    </w:p>
    <w:p w:rsidR="00A868EC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При возникновении пожара немедленно сообщите об этом в пожарную охрану по телефону "01".</w:t>
      </w:r>
      <w:r w:rsidRPr="00A45CA6">
        <w:rPr>
          <w:color w:val="000000" w:themeColor="text1"/>
          <w:sz w:val="28"/>
          <w:szCs w:val="28"/>
        </w:rPr>
        <w:br/>
      </w:r>
      <w:proofErr w:type="gramStart"/>
      <w:r w:rsidRPr="00A45CA6">
        <w:rPr>
          <w:color w:val="000000" w:themeColor="text1"/>
          <w:sz w:val="28"/>
          <w:szCs w:val="28"/>
        </w:rPr>
        <w:t>При сообщении в пожарную охрану о пожаре необходимо указать:</w:t>
      </w:r>
      <w:r w:rsidRPr="00A45CA6">
        <w:rPr>
          <w:color w:val="000000" w:themeColor="text1"/>
          <w:sz w:val="28"/>
          <w:szCs w:val="28"/>
        </w:rPr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A45CA6">
        <w:rPr>
          <w:color w:val="000000" w:themeColor="text1"/>
          <w:sz w:val="28"/>
          <w:szCs w:val="28"/>
        </w:rPr>
        <w:br/>
        <w:t>- назвать адрес (населённый пункт, название улицы, номер дома, квартиры);</w:t>
      </w:r>
      <w:r w:rsidRPr="00A45CA6">
        <w:rPr>
          <w:color w:val="000000" w:themeColor="text1"/>
          <w:sz w:val="28"/>
          <w:szCs w:val="28"/>
        </w:rPr>
        <w:br/>
        <w:t>- назвать свою фамилию, номер телефона;</w:t>
      </w:r>
      <w:r w:rsidRPr="00A45CA6">
        <w:rPr>
          <w:color w:val="000000" w:themeColor="text1"/>
          <w:sz w:val="28"/>
          <w:szCs w:val="28"/>
        </w:rPr>
        <w:br/>
        <w:t>- есть ли угроза жизни людей, животных, а также соседним зданиям и строениям;</w:t>
      </w:r>
      <w:proofErr w:type="gramEnd"/>
      <w:r w:rsidRPr="00A45CA6">
        <w:rPr>
          <w:color w:val="000000" w:themeColor="text1"/>
          <w:sz w:val="28"/>
          <w:szCs w:val="28"/>
        </w:rPr>
        <w:br/>
        <w:t xml:space="preserve">- если у </w:t>
      </w:r>
      <w:r>
        <w:rPr>
          <w:color w:val="000000" w:themeColor="text1"/>
          <w:sz w:val="28"/>
          <w:szCs w:val="28"/>
        </w:rPr>
        <w:t>в</w:t>
      </w:r>
      <w:r w:rsidRPr="00A45CA6">
        <w:rPr>
          <w:color w:val="000000" w:themeColor="text1"/>
          <w:sz w:val="28"/>
          <w:szCs w:val="28"/>
        </w:rPr>
        <w:t>ас нет доступа к телефону и нет возможности покинуть помещение, откройте окно и криками привлеките внимание прохожих.</w:t>
      </w:r>
      <w:r w:rsidRPr="00A45CA6">
        <w:rPr>
          <w:color w:val="000000" w:themeColor="text1"/>
          <w:sz w:val="28"/>
          <w:szCs w:val="28"/>
        </w:rPr>
        <w:br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A45CA6">
        <w:rPr>
          <w:color w:val="000000" w:themeColor="text1"/>
          <w:sz w:val="28"/>
          <w:szCs w:val="28"/>
        </w:rPr>
        <w:br/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</w:t>
      </w:r>
    </w:p>
    <w:p w:rsidR="00A868EC" w:rsidRPr="00A45CA6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Ориентироваться можно по расположению окон, дверей.</w:t>
      </w:r>
      <w:r w:rsidRPr="00A45CA6">
        <w:rPr>
          <w:color w:val="000000" w:themeColor="text1"/>
          <w:sz w:val="28"/>
          <w:szCs w:val="28"/>
        </w:rPr>
        <w:br/>
        <w:t>Помните:</w:t>
      </w:r>
      <w:r w:rsidRPr="00A45CA6">
        <w:rPr>
          <w:color w:val="000000" w:themeColor="text1"/>
          <w:sz w:val="28"/>
          <w:szCs w:val="28"/>
        </w:rPr>
        <w:br/>
        <w:t>- дым при пожаре значительно опаснее пламени и большинство людей погибает не от огня, а от удушья;</w:t>
      </w:r>
      <w:r w:rsidRPr="00A45CA6">
        <w:rPr>
          <w:color w:val="000000" w:themeColor="text1"/>
          <w:sz w:val="28"/>
          <w:szCs w:val="28"/>
        </w:rPr>
        <w:br/>
        <w:t>- при эвакуации через зону задымления необходимо дышать через мокрый носовой платок или мокрую ткань.</w:t>
      </w:r>
      <w:r w:rsidRPr="00A45CA6">
        <w:rPr>
          <w:color w:val="000000" w:themeColor="text1"/>
          <w:sz w:val="28"/>
          <w:szCs w:val="28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A45CA6">
        <w:rPr>
          <w:color w:val="000000" w:themeColor="text1"/>
          <w:sz w:val="28"/>
          <w:szCs w:val="28"/>
        </w:rPr>
        <w:br/>
        <w:t xml:space="preserve">Категорически запрещается - бороться с пламенем самостоятельно, не вызвав предварительно пожарных, если вы не справились с загоранием на ранней </w:t>
      </w:r>
      <w:r w:rsidRPr="00A45CA6">
        <w:rPr>
          <w:color w:val="000000" w:themeColor="text1"/>
          <w:sz w:val="28"/>
          <w:szCs w:val="28"/>
        </w:rPr>
        <w:lastRenderedPageBreak/>
        <w:t>стадии его развития.</w:t>
      </w:r>
      <w:r w:rsidRPr="00A45CA6">
        <w:rPr>
          <w:color w:val="000000" w:themeColor="text1"/>
          <w:sz w:val="28"/>
          <w:szCs w:val="28"/>
        </w:rPr>
        <w:br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A45CA6">
        <w:rPr>
          <w:color w:val="000000" w:themeColor="text1"/>
          <w:sz w:val="28"/>
          <w:szCs w:val="28"/>
        </w:rPr>
        <w:br/>
        <w:t>По прибытии пожарной техники необходимо встретить ее и указать место пожара.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Помните! 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A868EC" w:rsidRDefault="00A868EC" w:rsidP="00A868E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A868EC" w:rsidRDefault="00A868EC" w:rsidP="00A868E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0167C1" w:rsidRDefault="000167C1"/>
    <w:sectPr w:rsidR="0001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68EC"/>
    <w:rsid w:val="000167C1"/>
    <w:rsid w:val="00A8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</dc:creator>
  <cp:lastModifiedBy>OND</cp:lastModifiedBy>
  <cp:revision>2</cp:revision>
  <dcterms:created xsi:type="dcterms:W3CDTF">2020-03-25T08:55:00Z</dcterms:created>
  <dcterms:modified xsi:type="dcterms:W3CDTF">2020-03-25T08:55:00Z</dcterms:modified>
</cp:coreProperties>
</file>